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55" w:rsidRDefault="00966855" w:rsidP="00966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6855" w:rsidRDefault="00966855" w:rsidP="00966855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92E16" w:rsidRPr="0013534A" w:rsidRDefault="00961D58" w:rsidP="00966855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3534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13534A" w:rsidRPr="0013534A">
        <w:rPr>
          <w:rFonts w:ascii="Times New Roman" w:hAnsi="Times New Roman" w:cs="Times New Roman"/>
          <w:b/>
          <w:sz w:val="24"/>
          <w:szCs w:val="24"/>
        </w:rPr>
        <w:t>XXXII/198 / 2021</w:t>
      </w:r>
    </w:p>
    <w:p w:rsidR="00961D58" w:rsidRPr="0013534A" w:rsidRDefault="00961D58" w:rsidP="00EE2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4A">
        <w:rPr>
          <w:rFonts w:ascii="Times New Roman" w:hAnsi="Times New Roman" w:cs="Times New Roman"/>
          <w:b/>
          <w:sz w:val="24"/>
          <w:szCs w:val="24"/>
        </w:rPr>
        <w:t>RADY POWIATU W CHRZANOWIE</w:t>
      </w:r>
    </w:p>
    <w:p w:rsidR="00961D58" w:rsidRDefault="00961D58" w:rsidP="00EE2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4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3534A">
        <w:rPr>
          <w:rFonts w:ascii="Times New Roman" w:hAnsi="Times New Roman" w:cs="Times New Roman"/>
          <w:b/>
          <w:sz w:val="24"/>
          <w:szCs w:val="24"/>
        </w:rPr>
        <w:t>30 MARCA  2021 r.</w:t>
      </w:r>
      <w:bookmarkStart w:id="0" w:name="_GoBack"/>
      <w:bookmarkEnd w:id="0"/>
    </w:p>
    <w:p w:rsidR="0013534A" w:rsidRPr="0013534A" w:rsidRDefault="0013534A" w:rsidP="00EE2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58" w:rsidRPr="00EE25AC" w:rsidRDefault="00940CFF" w:rsidP="00961D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</w:t>
      </w:r>
      <w:r w:rsidR="00961D58" w:rsidRPr="00EE25AC">
        <w:rPr>
          <w:rFonts w:ascii="Times New Roman" w:hAnsi="Times New Roman" w:cs="Times New Roman"/>
          <w:sz w:val="24"/>
          <w:szCs w:val="24"/>
        </w:rPr>
        <w:t xml:space="preserve"> Programu stypendialnego Powiatu Chrzanowskiego</w:t>
      </w:r>
    </w:p>
    <w:p w:rsidR="00961D58" w:rsidRPr="00EE25AC" w:rsidRDefault="00961D58" w:rsidP="00961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A9" w:rsidRPr="004A03B8" w:rsidRDefault="00961D58" w:rsidP="004A03B8">
      <w:pPr>
        <w:pStyle w:val="Nagwek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E25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podstawie </w:t>
      </w:r>
      <w:r w:rsidR="00E76CA9" w:rsidRPr="00EE25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art. 4 ust 1 pkt 1 </w:t>
      </w:r>
      <w:r w:rsidR="00C1797D" w:rsidRPr="00EE25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art.12 pkt 10a ustawy z dnia 5 czerwca 1998r. o samorządzie powiatowym </w:t>
      </w:r>
      <w:r w:rsidR="00C1797D" w:rsidRPr="004A03B8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6306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Dz.U.2020</w:t>
      </w:r>
      <w:r w:rsidR="00C1797D" w:rsidRPr="00E76CA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.920 </w:t>
      </w:r>
      <w:proofErr w:type="spellStart"/>
      <w:r w:rsidR="00C1797D" w:rsidRPr="00E76CA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t.j</w:t>
      </w:r>
      <w:proofErr w:type="spellEnd"/>
      <w:r w:rsidR="00C1797D" w:rsidRPr="00E76CA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.</w:t>
      </w:r>
      <w:r w:rsidR="00FC3F8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 xml:space="preserve">) </w:t>
      </w:r>
    </w:p>
    <w:p w:rsidR="00961D58" w:rsidRPr="00EE25AC" w:rsidRDefault="00961D58" w:rsidP="004A0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0AE" w:rsidRPr="00EE25AC" w:rsidRDefault="005050AE" w:rsidP="00505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25AC">
        <w:rPr>
          <w:rFonts w:ascii="Times New Roman" w:hAnsi="Times New Roman" w:cs="Times New Roman"/>
          <w:sz w:val="24"/>
          <w:szCs w:val="24"/>
        </w:rPr>
        <w:t>Rada Powiatu uchwala co następuje</w:t>
      </w:r>
    </w:p>
    <w:p w:rsidR="005050AE" w:rsidRDefault="009D599D" w:rsidP="004A0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Uchwala się  Program stypendialny</w:t>
      </w:r>
      <w:r w:rsidR="005050AE" w:rsidRPr="00EE25AC">
        <w:rPr>
          <w:rFonts w:ascii="Times New Roman" w:hAnsi="Times New Roman" w:cs="Times New Roman"/>
          <w:sz w:val="24"/>
          <w:szCs w:val="24"/>
        </w:rPr>
        <w:t xml:space="preserve"> Powiatu Chrzanowskiego</w:t>
      </w:r>
      <w:r w:rsidR="00EE25AC">
        <w:rPr>
          <w:rFonts w:ascii="Times New Roman" w:hAnsi="Times New Roman" w:cs="Times New Roman"/>
          <w:sz w:val="24"/>
          <w:szCs w:val="24"/>
        </w:rPr>
        <w:t>,</w:t>
      </w:r>
      <w:r w:rsidR="00164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skierowany</w:t>
      </w:r>
      <w:r w:rsidR="00EE25AC">
        <w:rPr>
          <w:rFonts w:ascii="Times New Roman" w:hAnsi="Times New Roman" w:cs="Times New Roman"/>
          <w:sz w:val="24"/>
          <w:szCs w:val="24"/>
        </w:rPr>
        <w:t xml:space="preserve"> do uczniów szkół, dla których organem prowadzącym jest Powiat Chrzanowski, zwany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E25AC">
        <w:rPr>
          <w:rFonts w:ascii="Times New Roman" w:hAnsi="Times New Roman" w:cs="Times New Roman"/>
          <w:sz w:val="24"/>
          <w:szCs w:val="24"/>
        </w:rPr>
        <w:t>Programem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E25AC">
        <w:rPr>
          <w:rFonts w:ascii="Times New Roman" w:hAnsi="Times New Roman" w:cs="Times New Roman"/>
          <w:sz w:val="24"/>
          <w:szCs w:val="24"/>
        </w:rPr>
        <w:t>, stanowiący załącznik do niniejszej uchwały.</w:t>
      </w:r>
    </w:p>
    <w:p w:rsidR="00EE25AC" w:rsidRDefault="00EE25AC" w:rsidP="004A03B8">
      <w:pPr>
        <w:rPr>
          <w:rFonts w:ascii="Times New Roman" w:hAnsi="Times New Roman" w:cs="Times New Roman"/>
          <w:sz w:val="24"/>
          <w:szCs w:val="24"/>
        </w:rPr>
      </w:pPr>
      <w:r w:rsidRPr="00EE25A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 Wysokość środków finansowych przeznaczonych na realizację Programu określona będzie corocznie w uchwale budżetowej przyjętej przez Radę Powiatu Chrzanowskiego. </w:t>
      </w:r>
    </w:p>
    <w:p w:rsidR="00EE25AC" w:rsidRDefault="00EE25AC" w:rsidP="004A03B8">
      <w:pPr>
        <w:jc w:val="both"/>
        <w:rPr>
          <w:rFonts w:ascii="Times New Roman" w:hAnsi="Times New Roman" w:cs="Times New Roman"/>
          <w:sz w:val="24"/>
          <w:szCs w:val="24"/>
        </w:rPr>
      </w:pPr>
      <w:r w:rsidRPr="00EE25AC">
        <w:rPr>
          <w:rFonts w:ascii="Times New Roman" w:hAnsi="Times New Roman" w:cs="Times New Roman"/>
          <w:sz w:val="24"/>
          <w:szCs w:val="24"/>
        </w:rPr>
        <w:t>§</w:t>
      </w:r>
      <w:r w:rsidR="004A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Tracą moc uchwały Nr XL VIII/279/2010 z dnia 29 września 2010r. </w:t>
      </w:r>
      <w:r w:rsidR="009D599D">
        <w:rPr>
          <w:rFonts w:ascii="Times New Roman" w:hAnsi="Times New Roman" w:cs="Times New Roman"/>
          <w:sz w:val="24"/>
          <w:szCs w:val="24"/>
        </w:rPr>
        <w:t xml:space="preserve">w sprawie przyjęcia Programu stypendialnego Powiatu Chrzanowskiego </w:t>
      </w:r>
      <w:r>
        <w:rPr>
          <w:rFonts w:ascii="Times New Roman" w:hAnsi="Times New Roman" w:cs="Times New Roman"/>
          <w:sz w:val="24"/>
          <w:szCs w:val="24"/>
        </w:rPr>
        <w:t xml:space="preserve">i Nr </w:t>
      </w:r>
      <w:r w:rsidR="00FA7A95">
        <w:rPr>
          <w:rFonts w:ascii="Times New Roman" w:hAnsi="Times New Roman" w:cs="Times New Roman"/>
          <w:sz w:val="24"/>
          <w:szCs w:val="24"/>
        </w:rPr>
        <w:t xml:space="preserve">XXXVIII/224/2017 z dnia </w:t>
      </w:r>
      <w:r w:rsidR="00D7092B">
        <w:rPr>
          <w:rFonts w:ascii="Times New Roman" w:hAnsi="Times New Roman" w:cs="Times New Roman"/>
          <w:sz w:val="24"/>
          <w:szCs w:val="24"/>
        </w:rPr>
        <w:br/>
      </w:r>
      <w:r w:rsidR="00FA7A95">
        <w:rPr>
          <w:rFonts w:ascii="Times New Roman" w:hAnsi="Times New Roman" w:cs="Times New Roman"/>
          <w:sz w:val="24"/>
          <w:szCs w:val="24"/>
        </w:rPr>
        <w:t>25 października 2017r.</w:t>
      </w:r>
      <w:r w:rsidR="009D599D">
        <w:rPr>
          <w:rFonts w:ascii="Times New Roman" w:hAnsi="Times New Roman" w:cs="Times New Roman"/>
          <w:sz w:val="24"/>
          <w:szCs w:val="24"/>
        </w:rPr>
        <w:t xml:space="preserve"> w sprawie zmiany załącznika do Uchwały Nr XLVIII/279/2010 </w:t>
      </w:r>
      <w:r w:rsidR="00D7092B">
        <w:rPr>
          <w:rFonts w:ascii="Times New Roman" w:hAnsi="Times New Roman" w:cs="Times New Roman"/>
          <w:sz w:val="24"/>
          <w:szCs w:val="24"/>
        </w:rPr>
        <w:br/>
      </w:r>
      <w:r w:rsidR="009D599D">
        <w:rPr>
          <w:rFonts w:ascii="Times New Roman" w:hAnsi="Times New Roman" w:cs="Times New Roman"/>
          <w:sz w:val="24"/>
          <w:szCs w:val="24"/>
        </w:rPr>
        <w:t>Rady Powiatu Chrzanowskiego.</w:t>
      </w:r>
    </w:p>
    <w:p w:rsidR="00FA7A95" w:rsidRDefault="00FA7A95" w:rsidP="005050AE">
      <w:pPr>
        <w:rPr>
          <w:rFonts w:ascii="Times New Roman" w:hAnsi="Times New Roman" w:cs="Times New Roman"/>
          <w:sz w:val="24"/>
          <w:szCs w:val="24"/>
        </w:rPr>
      </w:pPr>
      <w:r w:rsidRPr="00EE25A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4. Wykonanie uchwały powierza się Zarządowi Powiatu Chrzanowskiego.</w:t>
      </w:r>
    </w:p>
    <w:p w:rsidR="00FA7A95" w:rsidRPr="00EE25AC" w:rsidRDefault="00FA7A95" w:rsidP="005050AE">
      <w:pPr>
        <w:rPr>
          <w:rFonts w:ascii="Times New Roman" w:hAnsi="Times New Roman" w:cs="Times New Roman"/>
          <w:sz w:val="24"/>
          <w:szCs w:val="24"/>
        </w:rPr>
      </w:pPr>
      <w:r w:rsidRPr="00EE25A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5. Uchwała podlega ogłoszeniu w Dzienniku Urzędowym Województwa Małopolskiego</w:t>
      </w:r>
      <w:r w:rsidR="00823F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wchodzi w życie po upływie 14 dni od dnia ogłoszenia. </w:t>
      </w:r>
    </w:p>
    <w:sectPr w:rsidR="00FA7A95" w:rsidRPr="00EE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58"/>
    <w:rsid w:val="0013534A"/>
    <w:rsid w:val="00164DD4"/>
    <w:rsid w:val="002D6086"/>
    <w:rsid w:val="002E4D5E"/>
    <w:rsid w:val="00363065"/>
    <w:rsid w:val="00411A22"/>
    <w:rsid w:val="004A03B8"/>
    <w:rsid w:val="005050AE"/>
    <w:rsid w:val="00692E16"/>
    <w:rsid w:val="007A5F7F"/>
    <w:rsid w:val="00823F84"/>
    <w:rsid w:val="00837DB3"/>
    <w:rsid w:val="00940CFF"/>
    <w:rsid w:val="00961D58"/>
    <w:rsid w:val="00966855"/>
    <w:rsid w:val="009D599D"/>
    <w:rsid w:val="009E0BD0"/>
    <w:rsid w:val="00A24236"/>
    <w:rsid w:val="00C1797D"/>
    <w:rsid w:val="00D7092B"/>
    <w:rsid w:val="00E76CA9"/>
    <w:rsid w:val="00EE25AC"/>
    <w:rsid w:val="00F45DB1"/>
    <w:rsid w:val="00FA7A95"/>
    <w:rsid w:val="00FC2247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915FD-5A1F-464E-B90B-FD7A688E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6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5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6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50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E81E-6D19-491A-8065-B0AE65A2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SZYDŁOWSKA-KORYCZAN</dc:creator>
  <cp:lastModifiedBy>Magdalena Balicka</cp:lastModifiedBy>
  <cp:revision>4</cp:revision>
  <cp:lastPrinted>2021-02-26T06:41:00Z</cp:lastPrinted>
  <dcterms:created xsi:type="dcterms:W3CDTF">2021-03-05T09:40:00Z</dcterms:created>
  <dcterms:modified xsi:type="dcterms:W3CDTF">2021-03-31T04:56:00Z</dcterms:modified>
</cp:coreProperties>
</file>