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6E" w:rsidRDefault="006D1F6E" w:rsidP="006D1F6E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</w:p>
    <w:p w:rsidR="006D1F6E" w:rsidRPr="00293102" w:rsidRDefault="006D1F6E" w:rsidP="006D1F6E">
      <w:pPr>
        <w:pStyle w:val="Tytu"/>
        <w:tabs>
          <w:tab w:val="left" w:pos="8100"/>
        </w:tabs>
        <w:outlineLvl w:val="0"/>
        <w:rPr>
          <w:rFonts w:ascii="Arial" w:hAnsi="Arial" w:cs="Arial"/>
          <w:szCs w:val="28"/>
        </w:rPr>
      </w:pPr>
      <w:r w:rsidRPr="00293102">
        <w:rPr>
          <w:rFonts w:ascii="Arial" w:hAnsi="Arial" w:cs="Arial"/>
          <w:szCs w:val="28"/>
        </w:rPr>
        <w:t>O G Ł O S Z E N I E</w:t>
      </w:r>
    </w:p>
    <w:p w:rsidR="006D1F6E" w:rsidRDefault="006D1F6E" w:rsidP="006D1F6E">
      <w:pPr>
        <w:jc w:val="center"/>
        <w:rPr>
          <w:rFonts w:ascii="Arial" w:hAnsi="Arial" w:cs="Arial"/>
          <w:sz w:val="28"/>
          <w:szCs w:val="28"/>
        </w:rPr>
      </w:pPr>
    </w:p>
    <w:p w:rsidR="006D1F6E" w:rsidRPr="006620B2" w:rsidRDefault="006D1F6E" w:rsidP="006D1F6E">
      <w:pPr>
        <w:jc w:val="center"/>
        <w:rPr>
          <w:rFonts w:ascii="Arial" w:hAnsi="Arial" w:cs="Arial"/>
          <w:sz w:val="28"/>
          <w:szCs w:val="28"/>
        </w:rPr>
      </w:pPr>
      <w:r w:rsidRPr="006620B2">
        <w:rPr>
          <w:rFonts w:ascii="Arial" w:hAnsi="Arial" w:cs="Arial"/>
          <w:sz w:val="28"/>
          <w:szCs w:val="28"/>
        </w:rPr>
        <w:t xml:space="preserve">Starosty Chrzanowskiego z dnia </w:t>
      </w:r>
      <w:r>
        <w:rPr>
          <w:rFonts w:ascii="Arial" w:hAnsi="Arial" w:cs="Arial"/>
          <w:sz w:val="28"/>
          <w:szCs w:val="28"/>
        </w:rPr>
        <w:t>10 grudnia 2019</w:t>
      </w:r>
      <w:r w:rsidRPr="006620B2">
        <w:rPr>
          <w:rFonts w:ascii="Arial" w:hAnsi="Arial" w:cs="Arial"/>
          <w:sz w:val="28"/>
          <w:szCs w:val="28"/>
        </w:rPr>
        <w:t xml:space="preserve"> roku w sprawie wykazu nieruchomości Skarbu Państwa przeznaczonej do sprzedaży</w:t>
      </w:r>
    </w:p>
    <w:p w:rsidR="006D1F6E" w:rsidRPr="006620B2" w:rsidRDefault="006D1F6E" w:rsidP="006D1F6E">
      <w:pPr>
        <w:jc w:val="center"/>
        <w:rPr>
          <w:rFonts w:ascii="Arial" w:hAnsi="Arial" w:cs="Arial"/>
          <w:sz w:val="28"/>
          <w:szCs w:val="28"/>
        </w:rPr>
      </w:pPr>
    </w:p>
    <w:p w:rsidR="006D1F6E" w:rsidRPr="006620B2" w:rsidRDefault="006D1F6E" w:rsidP="006D1F6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Działając na podstawie art. 35 ust. 1 i 2 ustawy z dnia 21 sierpnia 1997 r.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br/>
        <w:t>o gospodarce nieruchomościami (</w:t>
      </w:r>
      <w:r w:rsidR="001B4BC9">
        <w:rPr>
          <w:rFonts w:ascii="Arial" w:hAnsi="Arial" w:cs="Arial"/>
          <w:color w:val="000000" w:themeColor="text1"/>
          <w:sz w:val="28"/>
          <w:szCs w:val="28"/>
        </w:rPr>
        <w:t>t. j.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Dz. U. z 2018 r. poz. </w:t>
      </w:r>
      <w:r>
        <w:rPr>
          <w:rFonts w:ascii="Arial" w:hAnsi="Arial" w:cs="Arial"/>
          <w:color w:val="000000" w:themeColor="text1"/>
          <w:sz w:val="28"/>
          <w:szCs w:val="28"/>
        </w:rPr>
        <w:t>2204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proofErr w:type="spellStart"/>
      <w:r w:rsidRPr="006620B2">
        <w:rPr>
          <w:rFonts w:ascii="Arial" w:hAnsi="Arial" w:cs="Arial"/>
          <w:color w:val="000000" w:themeColor="text1"/>
          <w:sz w:val="28"/>
          <w:szCs w:val="28"/>
        </w:rPr>
        <w:t>poźn</w:t>
      </w:r>
      <w:proofErr w:type="spellEnd"/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. zm.) Starosta Chrzanowski ogłasza, że z zasobu nieruchomości Skarbu Państwa przeznaczona została do sprzedaży w trybie bezprzetargowym na rzecz </w:t>
      </w:r>
      <w:r>
        <w:rPr>
          <w:rFonts w:ascii="Arial" w:hAnsi="Arial" w:cs="Arial"/>
          <w:color w:val="000000" w:themeColor="text1"/>
          <w:sz w:val="28"/>
          <w:szCs w:val="28"/>
        </w:rPr>
        <w:t>Gminy Babice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nieruchomość położona w gminie </w:t>
      </w:r>
      <w:r>
        <w:rPr>
          <w:rFonts w:ascii="Arial" w:hAnsi="Arial" w:cs="Arial"/>
          <w:color w:val="000000" w:themeColor="text1"/>
          <w:sz w:val="28"/>
          <w:szCs w:val="28"/>
        </w:rPr>
        <w:t>Babice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, obręb </w:t>
      </w:r>
      <w:r>
        <w:rPr>
          <w:rFonts w:ascii="Arial" w:hAnsi="Arial" w:cs="Arial"/>
          <w:color w:val="000000" w:themeColor="text1"/>
          <w:sz w:val="28"/>
          <w:szCs w:val="28"/>
        </w:rPr>
        <w:t>Zagórze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składająca się z działki ewidencyjnej nr </w:t>
      </w:r>
      <w:r w:rsidR="00E87363">
        <w:rPr>
          <w:rFonts w:ascii="Arial" w:hAnsi="Arial" w:cs="Arial"/>
          <w:b/>
          <w:color w:val="000000" w:themeColor="text1"/>
          <w:sz w:val="28"/>
          <w:szCs w:val="28"/>
        </w:rPr>
        <w:t>2472/5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o powierzchni </w:t>
      </w:r>
      <w:r w:rsidR="00E87363">
        <w:rPr>
          <w:rFonts w:ascii="Arial" w:hAnsi="Arial" w:cs="Arial"/>
          <w:color w:val="000000" w:themeColor="text1"/>
          <w:sz w:val="28"/>
          <w:szCs w:val="28"/>
        </w:rPr>
        <w:t>0,1658 ha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D1F6E" w:rsidRPr="006620B2" w:rsidRDefault="006D1F6E" w:rsidP="006D1F6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>Dla nieruchomości jest prowadzona księga wieczysta KR1C/</w:t>
      </w:r>
      <w:r w:rsidR="00E87363">
        <w:rPr>
          <w:rFonts w:ascii="Arial" w:hAnsi="Arial" w:cs="Arial"/>
          <w:color w:val="000000" w:themeColor="text1"/>
          <w:sz w:val="28"/>
          <w:szCs w:val="28"/>
        </w:rPr>
        <w:t>00089686/1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, w której widnieje wpis własności Skarbu Państwa.</w:t>
      </w:r>
    </w:p>
    <w:p w:rsidR="00E87363" w:rsidRDefault="006D1F6E" w:rsidP="006D1F6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Dla przedmiotowej nieruchomości nie ma obowiązującego miejscowego planu zagospodarowania przestrzennego. Zgodnie ze studium uwarunkowań i kierunków zagospodarowania przestrzennego gminy </w:t>
      </w:r>
      <w:r w:rsidR="00E87363">
        <w:rPr>
          <w:rFonts w:ascii="Arial" w:hAnsi="Arial" w:cs="Arial"/>
          <w:color w:val="000000" w:themeColor="text1"/>
          <w:sz w:val="28"/>
          <w:szCs w:val="28"/>
        </w:rPr>
        <w:t>Babice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87363">
        <w:rPr>
          <w:rFonts w:ascii="Arial" w:hAnsi="Arial" w:cs="Arial"/>
          <w:color w:val="000000" w:themeColor="text1"/>
          <w:sz w:val="28"/>
          <w:szCs w:val="28"/>
        </w:rPr>
        <w:t xml:space="preserve">obszar na którym znajduje się nieruchomość przeznaczony jest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br/>
      </w:r>
      <w:r w:rsidR="00E87363">
        <w:rPr>
          <w:rFonts w:ascii="Arial" w:hAnsi="Arial" w:cs="Arial"/>
          <w:color w:val="000000" w:themeColor="text1"/>
          <w:sz w:val="28"/>
          <w:szCs w:val="28"/>
        </w:rPr>
        <w:t>w części na tereny perspektywicznego rozwoju zabudowy po pokonaniu progu infrastruktury, w części na tereny otwarte o kluczowym znaczeniu dla ochrony zasobów ekologicznych w granicach Tenczyńskiego Parku Krajobrazowego, w części na tereny linii elektroenergetycznych średniego i wysokiego napięcia i w części na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87363">
        <w:rPr>
          <w:rFonts w:ascii="Arial" w:hAnsi="Arial" w:cs="Arial"/>
          <w:color w:val="000000" w:themeColor="text1"/>
          <w:sz w:val="28"/>
          <w:szCs w:val="28"/>
        </w:rPr>
        <w:t xml:space="preserve">tereny komunikacji tras rowerowych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br/>
      </w:r>
      <w:r w:rsidR="00E87363">
        <w:rPr>
          <w:rFonts w:ascii="Arial" w:hAnsi="Arial" w:cs="Arial"/>
          <w:color w:val="000000" w:themeColor="text1"/>
          <w:sz w:val="28"/>
          <w:szCs w:val="28"/>
        </w:rPr>
        <w:t xml:space="preserve">i dróg zbiorczych. </w:t>
      </w:r>
    </w:p>
    <w:p w:rsidR="00142C9F" w:rsidRDefault="006D1F6E" w:rsidP="006D1F6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Nieruchomość </w:t>
      </w:r>
      <w:r w:rsidR="001B4BC9">
        <w:rPr>
          <w:rFonts w:ascii="Arial" w:hAnsi="Arial" w:cs="Arial"/>
          <w:color w:val="000000" w:themeColor="text1"/>
          <w:sz w:val="28"/>
          <w:szCs w:val="28"/>
        </w:rPr>
        <w:t xml:space="preserve">stanowi teren płaski w części stanowiący rów melioracyjny, porośnięty roślinnością trawiastą w niewielkiej części zakrzaczony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br/>
      </w:r>
      <w:r w:rsidR="001B4BC9">
        <w:rPr>
          <w:rFonts w:ascii="Arial" w:hAnsi="Arial" w:cs="Arial"/>
          <w:color w:val="000000" w:themeColor="text1"/>
          <w:sz w:val="28"/>
          <w:szCs w:val="28"/>
        </w:rPr>
        <w:t>i zadrzewiony samosiejkami, które nie przedstawiają wartości użytkowej. Kształt działki jest nieregularny</w:t>
      </w:r>
      <w:r w:rsidR="00142C9F">
        <w:rPr>
          <w:rFonts w:ascii="Arial" w:hAnsi="Arial" w:cs="Arial"/>
          <w:color w:val="000000" w:themeColor="text1"/>
          <w:sz w:val="28"/>
          <w:szCs w:val="28"/>
        </w:rPr>
        <w:t xml:space="preserve"> – działka znacznie wydłużona. Dojazd oraz uzbrojenie techniczne znajduje się w drodze ul. Wieczystej. Bezpośrednie sąsiedztwo stanowi zabudowa użytkowa, tereny zielone, zabudowa mieszkaniowa praz cmentarz. </w:t>
      </w:r>
    </w:p>
    <w:p w:rsidR="006D1F6E" w:rsidRPr="006620B2" w:rsidRDefault="001B4BC9" w:rsidP="006D1F6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D1F6E" w:rsidRPr="006620B2" w:rsidRDefault="006D1F6E" w:rsidP="006D1F6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Wartość rynkowa prawa własności nieruchomości została ustalona na podstawie operatu szacunkowego wykonanego przez rzeczoznawcę na kwotę </w:t>
      </w:r>
      <w:r w:rsidR="00142C9F">
        <w:rPr>
          <w:rFonts w:ascii="Arial" w:hAnsi="Arial" w:cs="Arial"/>
          <w:b/>
          <w:color w:val="000000" w:themeColor="text1"/>
          <w:sz w:val="28"/>
          <w:szCs w:val="28"/>
        </w:rPr>
        <w:t>7.400</w:t>
      </w:r>
      <w:r w:rsidRPr="006620B2">
        <w:rPr>
          <w:rFonts w:ascii="Arial" w:hAnsi="Arial" w:cs="Arial"/>
          <w:b/>
          <w:color w:val="000000" w:themeColor="text1"/>
          <w:sz w:val="28"/>
          <w:szCs w:val="28"/>
        </w:rPr>
        <w:t>,00 zł.</w:t>
      </w:r>
    </w:p>
    <w:p w:rsidR="006D1F6E" w:rsidRPr="006620B2" w:rsidRDefault="006D1F6E" w:rsidP="006D1F6E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Wszelkie koszty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t xml:space="preserve">związane z przygotowaniem nieruchomości do zbycia, a także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notarialne oraz sądowe ponosi strona kupująca.  </w:t>
      </w:r>
    </w:p>
    <w:p w:rsidR="006D1F6E" w:rsidRPr="00142C9F" w:rsidRDefault="006D1F6E" w:rsidP="00142C9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42C9F">
        <w:rPr>
          <w:rFonts w:ascii="Arial" w:hAnsi="Arial" w:cs="Arial"/>
          <w:color w:val="000000" w:themeColor="text1"/>
          <w:sz w:val="28"/>
          <w:szCs w:val="28"/>
        </w:rPr>
        <w:t xml:space="preserve">Na podstawie art. 37 ust. 2 pkt </w:t>
      </w:r>
      <w:r w:rsidR="00142C9F" w:rsidRPr="00142C9F">
        <w:rPr>
          <w:rFonts w:ascii="Arial" w:hAnsi="Arial" w:cs="Arial"/>
          <w:color w:val="000000" w:themeColor="text1"/>
          <w:sz w:val="28"/>
          <w:szCs w:val="28"/>
        </w:rPr>
        <w:t>2</w:t>
      </w:r>
      <w:r w:rsidRPr="00142C9F">
        <w:rPr>
          <w:rFonts w:ascii="Arial" w:hAnsi="Arial" w:cs="Arial"/>
          <w:color w:val="000000" w:themeColor="text1"/>
          <w:sz w:val="28"/>
          <w:szCs w:val="28"/>
        </w:rPr>
        <w:t xml:space="preserve"> w/w ustawy </w:t>
      </w:r>
      <w:r w:rsidRPr="00142C9F">
        <w:rPr>
          <w:rFonts w:ascii="Arial" w:hAnsi="Arial" w:cs="Arial"/>
          <w:sz w:val="28"/>
          <w:szCs w:val="28"/>
        </w:rPr>
        <w:t xml:space="preserve">nieruchomość jest zbywana </w:t>
      </w:r>
      <w:r w:rsidR="00142C9F" w:rsidRPr="00142C9F">
        <w:rPr>
          <w:rFonts w:ascii="Arial" w:hAnsi="Arial" w:cs="Arial"/>
          <w:sz w:val="28"/>
          <w:szCs w:val="28"/>
        </w:rPr>
        <w:t xml:space="preserve">między Skarbem Państwa, a jednostką samorządu terytorialnego – Gminą Babice. </w:t>
      </w:r>
    </w:p>
    <w:p w:rsidR="006D1F6E" w:rsidRPr="006620B2" w:rsidRDefault="006D1F6E" w:rsidP="006D1F6E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lastRenderedPageBreak/>
        <w:t>Starosta zastrzega sobie prawo wycofania nieruchomości z wykazu terenów przeznaczonych do sprzedaży.</w:t>
      </w:r>
    </w:p>
    <w:p w:rsidR="006D1F6E" w:rsidRPr="006620B2" w:rsidRDefault="006D1F6E" w:rsidP="006D1F6E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Zgodnie z art. 34 ust. 1 pkt. 1 i 2 Ustawy o gospodarce nieruchomościami  - pierwszeństwo w nabyciu z zastrzeżeniem art.216a ww. ustawy, przysługuje osobie, która spełni jeden z następujących warunków: </w:t>
      </w:r>
    </w:p>
    <w:p w:rsidR="006D1F6E" w:rsidRPr="006620B2" w:rsidRDefault="006D1F6E" w:rsidP="006D1F6E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>przysługuje jej roszczenie o nabycie nieruchomości z mocy niniejszej ustawy lub odrębnych przepisów, jeżeli złoży wniosek o nabycie przed upływem terminu określonego w wykazie,</w:t>
      </w:r>
    </w:p>
    <w:p w:rsidR="006D1F6E" w:rsidRPr="006620B2" w:rsidRDefault="006D1F6E" w:rsidP="006D1F6E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ab/>
        <w:t xml:space="preserve">  </w:t>
      </w:r>
    </w:p>
    <w:p w:rsidR="006D1F6E" w:rsidRPr="006620B2" w:rsidRDefault="006D1F6E" w:rsidP="006D1F6E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Termin składania wniosków, o których mowa powyżej w pkt 1) i 2), upływa z dniem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t>21 stycznia 2020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:rsidR="006D1F6E" w:rsidRPr="006620B2" w:rsidRDefault="006D1F6E" w:rsidP="006D1F6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Ogłoszenie niniejsze podaje się do publicznej wiadomości poprzez wywieszenie na okres </w:t>
      </w:r>
      <w:r w:rsidRPr="006620B2">
        <w:rPr>
          <w:rFonts w:ascii="Arial" w:hAnsi="Arial" w:cs="Arial"/>
          <w:b/>
          <w:color w:val="000000" w:themeColor="text1"/>
          <w:sz w:val="28"/>
          <w:szCs w:val="28"/>
        </w:rPr>
        <w:t>21 dni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na tablicy ogłoszeń w Starostwie Powiatowym w Chrzanowie począwszy od </w:t>
      </w:r>
      <w:r w:rsidR="00142C9F">
        <w:rPr>
          <w:rFonts w:ascii="Arial" w:hAnsi="Arial" w:cs="Arial"/>
          <w:b/>
          <w:color w:val="000000" w:themeColor="text1"/>
          <w:sz w:val="28"/>
          <w:szCs w:val="28"/>
        </w:rPr>
        <w:t>10 grudnia</w:t>
      </w:r>
      <w:r w:rsidRPr="006620B2">
        <w:rPr>
          <w:rFonts w:ascii="Arial" w:hAnsi="Arial" w:cs="Arial"/>
          <w:b/>
          <w:color w:val="000000" w:themeColor="text1"/>
          <w:sz w:val="28"/>
          <w:szCs w:val="28"/>
        </w:rPr>
        <w:t xml:space="preserve"> 201</w:t>
      </w:r>
      <w:r w:rsidR="00142C9F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6620B2">
        <w:rPr>
          <w:rFonts w:ascii="Arial" w:hAnsi="Arial" w:cs="Arial"/>
          <w:b/>
          <w:color w:val="000000" w:themeColor="text1"/>
          <w:sz w:val="28"/>
          <w:szCs w:val="28"/>
        </w:rPr>
        <w:t xml:space="preserve"> r. </w:t>
      </w:r>
    </w:p>
    <w:p w:rsidR="006D1F6E" w:rsidRPr="006620B2" w:rsidRDefault="006D1F6E" w:rsidP="006D1F6E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>http://www.powiat-chrzanowski.pl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 w Biuletynie Informacji Publicznej 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zakładce 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 xml:space="preserve">Zamówienia publiczne – ogłoszenia 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sym w:font="Symbol" w:char="F0AE"/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proofErr w:type="spellStart"/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>Ogłoszenia</w:t>
      </w:r>
      <w:proofErr w:type="spellEnd"/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t xml:space="preserve"> różne,</w:t>
      </w:r>
      <w:r w:rsidRPr="006620B2">
        <w:rPr>
          <w:rFonts w:ascii="Arial" w:hAnsi="Arial" w:cs="Arial"/>
          <w:i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sposób zwyczajowo przyjęty, tj. wywieszenie  na tablicy ogłoszeń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br/>
      </w:r>
      <w:r w:rsidRPr="006620B2">
        <w:rPr>
          <w:rFonts w:ascii="Arial" w:hAnsi="Arial" w:cs="Arial"/>
          <w:color w:val="000000" w:themeColor="text1"/>
          <w:sz w:val="28"/>
          <w:szCs w:val="28"/>
        </w:rPr>
        <w:t xml:space="preserve">w siedzibie Starostwa Powiatowego w Chrzanowie </w:t>
      </w:r>
      <w:r w:rsidR="00142C9F">
        <w:rPr>
          <w:rFonts w:ascii="Arial" w:hAnsi="Arial" w:cs="Arial"/>
          <w:color w:val="000000" w:themeColor="text1"/>
          <w:sz w:val="28"/>
          <w:szCs w:val="28"/>
        </w:rPr>
        <w:t xml:space="preserve">ul. Partyzantów 2 </w:t>
      </w:r>
      <w:r w:rsidRPr="006620B2">
        <w:rPr>
          <w:rFonts w:ascii="Arial" w:hAnsi="Arial" w:cs="Arial"/>
          <w:color w:val="000000" w:themeColor="text1"/>
          <w:sz w:val="28"/>
          <w:szCs w:val="28"/>
        </w:rPr>
        <w:t>(parter obok wejścia głównego), a informacja o tym została zamieszczona w prasie.</w:t>
      </w:r>
    </w:p>
    <w:p w:rsidR="006D1F6E" w:rsidRPr="006620B2" w:rsidRDefault="00142C9F" w:rsidP="006D1F6E">
      <w:pPr>
        <w:spacing w:line="276" w:lineRule="auto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Wszelkie </w:t>
      </w:r>
      <w:r w:rsidR="006D1F6E" w:rsidRPr="006620B2">
        <w:rPr>
          <w:rFonts w:ascii="Arial" w:hAnsi="Arial" w:cs="Arial"/>
          <w:color w:val="000000" w:themeColor="text1"/>
          <w:sz w:val="28"/>
          <w:szCs w:val="28"/>
        </w:rPr>
        <w:t xml:space="preserve">informacje dotyczące nieruchomości można uzyskać 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6D1F6E" w:rsidRPr="006620B2">
        <w:rPr>
          <w:rFonts w:ascii="Arial" w:hAnsi="Arial" w:cs="Arial"/>
          <w:color w:val="000000" w:themeColor="text1"/>
          <w:sz w:val="28"/>
          <w:szCs w:val="28"/>
        </w:rPr>
        <w:t xml:space="preserve">w Starostwie Powiatowym w Chrzanowie w Wydziale Architektury 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6D1F6E" w:rsidRPr="006620B2">
        <w:rPr>
          <w:rFonts w:ascii="Arial" w:hAnsi="Arial" w:cs="Arial"/>
          <w:color w:val="000000" w:themeColor="text1"/>
          <w:sz w:val="28"/>
          <w:szCs w:val="28"/>
        </w:rPr>
        <w:t>i Gospodarki Nieruchomościami pok. 9 tel. /0- 32/ 625-79-26.</w:t>
      </w:r>
      <w:r w:rsidR="006D1F6E" w:rsidRPr="006620B2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:rsidR="006D1F6E" w:rsidRPr="006620B2" w:rsidRDefault="006D1F6E" w:rsidP="006D1F6E">
      <w:pPr>
        <w:pStyle w:val="HTML-adres"/>
        <w:ind w:left="4956" w:firstLine="708"/>
        <w:rPr>
          <w:rFonts w:ascii="Arial" w:hAnsi="Arial" w:cs="Arial"/>
          <w:b/>
          <w:color w:val="C00000"/>
          <w:sz w:val="28"/>
          <w:szCs w:val="28"/>
        </w:rPr>
      </w:pPr>
      <w:r w:rsidRPr="006620B2">
        <w:rPr>
          <w:rFonts w:ascii="Arial" w:hAnsi="Arial" w:cs="Arial"/>
          <w:b/>
          <w:color w:val="C00000"/>
          <w:sz w:val="28"/>
          <w:szCs w:val="28"/>
        </w:rPr>
        <w:t xml:space="preserve">  </w:t>
      </w:r>
    </w:p>
    <w:p w:rsidR="006D1F6E" w:rsidRDefault="006D1F6E" w:rsidP="006D1F6E">
      <w:pPr>
        <w:pStyle w:val="HTML-adres"/>
        <w:ind w:left="5245" w:right="1417" w:firstLine="6"/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6D1F6E" w:rsidRPr="00D924E0" w:rsidRDefault="006D1F6E" w:rsidP="006D1F6E">
      <w:pPr>
        <w:pStyle w:val="HTML-adres"/>
        <w:ind w:left="5245" w:right="1417" w:firstLine="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1F6E" w:rsidRDefault="006D1F6E" w:rsidP="006D1F6E"/>
    <w:p w:rsidR="006D1F6E" w:rsidRDefault="006D1F6E" w:rsidP="006D1F6E"/>
    <w:p w:rsidR="006D1F6E" w:rsidRDefault="006D1F6E" w:rsidP="00142C9F">
      <w:pPr>
        <w:tabs>
          <w:tab w:val="left" w:pos="5964"/>
        </w:tabs>
        <w:jc w:val="right"/>
        <w:rPr>
          <w:rFonts w:ascii="Arial" w:hAnsi="Arial" w:cs="Arial"/>
        </w:rPr>
      </w:pPr>
      <w:r>
        <w:tab/>
      </w:r>
      <w:r w:rsidRPr="00EC1647">
        <w:rPr>
          <w:rFonts w:ascii="Arial" w:hAnsi="Arial" w:cs="Arial"/>
        </w:rPr>
        <w:t xml:space="preserve"> </w:t>
      </w:r>
    </w:p>
    <w:p w:rsidR="006D1F6E" w:rsidRPr="00533548" w:rsidRDefault="006D1F6E" w:rsidP="006D1F6E">
      <w:pPr>
        <w:rPr>
          <w:rFonts w:ascii="Arial" w:hAnsi="Arial" w:cs="Arial"/>
        </w:rPr>
      </w:pPr>
    </w:p>
    <w:p w:rsidR="006D1F6E" w:rsidRPr="00533548" w:rsidRDefault="006D1F6E" w:rsidP="006D1F6E">
      <w:pPr>
        <w:rPr>
          <w:rFonts w:ascii="Arial" w:hAnsi="Arial" w:cs="Arial"/>
        </w:rPr>
      </w:pPr>
    </w:p>
    <w:p w:rsidR="006D1F6E" w:rsidRPr="00533548" w:rsidRDefault="006D1F6E" w:rsidP="006D1F6E">
      <w:pPr>
        <w:rPr>
          <w:rFonts w:ascii="Arial" w:hAnsi="Arial" w:cs="Arial"/>
        </w:rPr>
      </w:pPr>
    </w:p>
    <w:p w:rsidR="006D1F6E" w:rsidRPr="00533548" w:rsidRDefault="006D1F6E" w:rsidP="006D1F6E">
      <w:pPr>
        <w:rPr>
          <w:rFonts w:ascii="Arial" w:hAnsi="Arial" w:cs="Arial"/>
        </w:rPr>
      </w:pPr>
    </w:p>
    <w:p w:rsidR="006D1F6E" w:rsidRPr="00533548" w:rsidRDefault="006D1F6E" w:rsidP="006D1F6E">
      <w:pPr>
        <w:rPr>
          <w:rFonts w:ascii="Arial" w:hAnsi="Arial" w:cs="Arial"/>
        </w:rPr>
      </w:pPr>
    </w:p>
    <w:p w:rsidR="006D1F6E" w:rsidRDefault="006D1F6E" w:rsidP="006D1F6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1F6E" w:rsidRDefault="006D1F6E" w:rsidP="006D1F6E">
      <w:pPr>
        <w:rPr>
          <w:rFonts w:ascii="Arial" w:hAnsi="Arial" w:cs="Arial"/>
        </w:rPr>
      </w:pPr>
    </w:p>
    <w:p w:rsidR="00142C9F" w:rsidRDefault="00142C9F" w:rsidP="006D1F6E">
      <w:pPr>
        <w:rPr>
          <w:rFonts w:ascii="Arial" w:hAnsi="Arial" w:cs="Arial"/>
        </w:rPr>
      </w:pPr>
    </w:p>
    <w:p w:rsidR="00142C9F" w:rsidRDefault="00142C9F" w:rsidP="006D1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przełomu </w:t>
      </w:r>
    </w:p>
    <w:p w:rsidR="006D1F6E" w:rsidRDefault="006D1F6E" w:rsidP="006D1F6E">
      <w:pPr>
        <w:rPr>
          <w:rFonts w:ascii="Arial" w:hAnsi="Arial" w:cs="Arial"/>
        </w:rPr>
      </w:pPr>
    </w:p>
    <w:p w:rsidR="006D1F6E" w:rsidRPr="00142C9F" w:rsidRDefault="006D1F6E" w:rsidP="00142C9F">
      <w:pPr>
        <w:rPr>
          <w:rFonts w:ascii="Arial" w:hAnsi="Arial" w:cs="Arial"/>
        </w:rPr>
      </w:pPr>
      <w:r w:rsidRPr="00142C9F">
        <w:rPr>
          <w:bCs/>
          <w:spacing w:val="4"/>
        </w:rPr>
        <w:t>Starosta Chrzanowski zawiadamia, że w siedzibie Starostwa Powiatowego w Chrzanowie ul. Partyzantów 2 został podany do publicznego wglądu wykaz nieruchomości Skarbu Państwa przeznaczon</w:t>
      </w:r>
      <w:r w:rsidR="001D67B6">
        <w:rPr>
          <w:bCs/>
          <w:spacing w:val="4"/>
        </w:rPr>
        <w:t>ej</w:t>
      </w:r>
      <w:bookmarkStart w:id="0" w:name="_GoBack"/>
      <w:bookmarkEnd w:id="0"/>
      <w:r w:rsidRPr="00142C9F">
        <w:rPr>
          <w:bCs/>
          <w:spacing w:val="4"/>
        </w:rPr>
        <w:t xml:space="preserve"> do sprzedaży. </w:t>
      </w:r>
      <w:r w:rsidRPr="00142C9F">
        <w:rPr>
          <w:bCs/>
        </w:rPr>
        <w:t xml:space="preserve">Wykaz ten dotyczy nieruchomości nr </w:t>
      </w:r>
      <w:r w:rsidR="00142C9F" w:rsidRPr="00142C9F">
        <w:rPr>
          <w:bCs/>
        </w:rPr>
        <w:t>2472/5</w:t>
      </w:r>
      <w:r w:rsidRPr="00142C9F">
        <w:rPr>
          <w:bCs/>
        </w:rPr>
        <w:t xml:space="preserve"> położonej w </w:t>
      </w:r>
      <w:r w:rsidR="00142C9F" w:rsidRPr="00142C9F">
        <w:rPr>
          <w:bCs/>
        </w:rPr>
        <w:t>Babicach</w:t>
      </w:r>
      <w:r w:rsidRPr="00142C9F">
        <w:rPr>
          <w:bCs/>
        </w:rPr>
        <w:t xml:space="preserve">, obręb </w:t>
      </w:r>
      <w:r w:rsidR="00142C9F" w:rsidRPr="00142C9F">
        <w:rPr>
          <w:bCs/>
        </w:rPr>
        <w:t>Zagórze</w:t>
      </w:r>
      <w:r w:rsidRPr="00142C9F">
        <w:rPr>
          <w:bCs/>
        </w:rPr>
        <w:t xml:space="preserve">, objętej </w:t>
      </w:r>
      <w:r w:rsidRPr="00142C9F">
        <w:rPr>
          <w:bCs/>
          <w:color w:val="000000"/>
        </w:rPr>
        <w:t>KR1C/000</w:t>
      </w:r>
      <w:r w:rsidR="00142C9F" w:rsidRPr="00142C9F">
        <w:rPr>
          <w:bCs/>
          <w:color w:val="000000"/>
        </w:rPr>
        <w:t xml:space="preserve">89686/1. </w:t>
      </w:r>
    </w:p>
    <w:p w:rsidR="004650F4" w:rsidRDefault="004650F4"/>
    <w:sectPr w:rsidR="004650F4" w:rsidSect="002006AD">
      <w:headerReference w:type="default" r:id="rId7"/>
      <w:pgSz w:w="11906" w:h="16838"/>
      <w:pgMar w:top="8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6E" w:rsidRDefault="006D1F6E" w:rsidP="006D1F6E">
      <w:r>
        <w:separator/>
      </w:r>
    </w:p>
  </w:endnote>
  <w:endnote w:type="continuationSeparator" w:id="0">
    <w:p w:rsidR="006D1F6E" w:rsidRDefault="006D1F6E" w:rsidP="006D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6E" w:rsidRDefault="006D1F6E" w:rsidP="006D1F6E">
      <w:r>
        <w:separator/>
      </w:r>
    </w:p>
  </w:footnote>
  <w:footnote w:type="continuationSeparator" w:id="0">
    <w:p w:rsidR="006D1F6E" w:rsidRDefault="006D1F6E" w:rsidP="006D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142C9F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6D1F6E">
      <w:rPr>
        <w:color w:val="ACB9CA" w:themeColor="text2" w:themeTint="66"/>
        <w:sz w:val="20"/>
      </w:rPr>
      <w:t>4.8</w:t>
    </w:r>
    <w:r>
      <w:rPr>
        <w:color w:val="ACB9CA" w:themeColor="text2" w:themeTint="66"/>
        <w:sz w:val="20"/>
      </w:rPr>
      <w:t>.2018.KK23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6E"/>
    <w:rsid w:val="00142C9F"/>
    <w:rsid w:val="001B4BC9"/>
    <w:rsid w:val="001D67B6"/>
    <w:rsid w:val="004650F4"/>
    <w:rsid w:val="006D1F6E"/>
    <w:rsid w:val="00B32114"/>
    <w:rsid w:val="00E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5549"/>
  <w15:chartTrackingRefBased/>
  <w15:docId w15:val="{BC1CCADB-4F6E-4951-925E-7A667074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1F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D1F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1F6E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F6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D1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D1F6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D1F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 G Ł O S Z E N I E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2019-12-09T11:47:00Z</dcterms:created>
  <dcterms:modified xsi:type="dcterms:W3CDTF">2019-12-09T13:45:00Z</dcterms:modified>
</cp:coreProperties>
</file>